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B" w:rsidRDefault="00AD50AB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AD50AB" w:rsidRDefault="00AD50AB" w:rsidP="00AD50A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Катайгинского сельского поселения</w:t>
      </w:r>
    </w:p>
    <w:p w:rsidR="00AD50AB" w:rsidRDefault="00AD50AB" w:rsidP="00AD50AB">
      <w:pPr>
        <w:pStyle w:val="1"/>
        <w:jc w:val="center"/>
        <w:rPr>
          <w:rFonts w:ascii="Arial" w:hAnsi="Arial"/>
        </w:rPr>
      </w:pP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AD50AB" w:rsidTr="001877A5">
        <w:tc>
          <w:tcPr>
            <w:tcW w:w="3510" w:type="dxa"/>
            <w:hideMark/>
          </w:tcPr>
          <w:p w:rsidR="00AD50AB" w:rsidRDefault="00FB6323" w:rsidP="00FB6323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«28</w:t>
            </w:r>
            <w:r w:rsidR="00AD50AB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ноября</w:t>
            </w:r>
            <w:r w:rsidR="00AD50AB">
              <w:rPr>
                <w:rFonts w:ascii="Arial" w:hAnsi="Arial" w:cs="Arial"/>
                <w:b/>
                <w:sz w:val="24"/>
                <w:szCs w:val="24"/>
              </w:rPr>
              <w:t xml:space="preserve"> 2017 года</w:t>
            </w:r>
          </w:p>
        </w:tc>
        <w:tc>
          <w:tcPr>
            <w:tcW w:w="3094" w:type="dxa"/>
            <w:hideMark/>
          </w:tcPr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AD50AB" w:rsidRDefault="00AD50AB" w:rsidP="00FB6323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FB6323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AD50AB">
      <w:pPr>
        <w:pStyle w:val="ConsPlusNormal"/>
        <w:ind w:right="140" w:firstLine="0"/>
        <w:jc w:val="both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О порядке уведомления муниципальным служащим, замещающим должность муниципальной службы в Администрации </w:t>
      </w:r>
      <w:r w:rsidR="00AD50AB">
        <w:rPr>
          <w:b/>
          <w:sz w:val="24"/>
          <w:szCs w:val="24"/>
        </w:rPr>
        <w:t>Катайгинского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bCs/>
          <w:sz w:val="24"/>
          <w:szCs w:val="24"/>
        </w:rPr>
      </w:pPr>
      <w:r w:rsidRPr="00EB1262">
        <w:rPr>
          <w:sz w:val="24"/>
          <w:szCs w:val="24"/>
        </w:rPr>
        <w:t>В соответствии со статьей 14.1 Федерального закона от 02.03.2007 №25-ФЗ «О муниципальной службе в Российской Федерации», статьями 10, 11</w:t>
      </w:r>
      <w:r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Федерального закона от 25.12.2008 №273-ФЗ «О противодействии коррупции», </w:t>
      </w:r>
      <w:r w:rsidRPr="00EB1262">
        <w:rPr>
          <w:bCs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1. Утвердить Порядок уведомления муниципальным служащим, замещающим должность муниципальной службы в Администрации </w:t>
      </w:r>
      <w:r w:rsidR="00AD50AB">
        <w:rPr>
          <w:sz w:val="24"/>
          <w:szCs w:val="24"/>
        </w:rPr>
        <w:t>Катайгинского сельского поселения</w:t>
      </w:r>
      <w:r w:rsidRPr="00EB1262">
        <w:rPr>
          <w:sz w:val="24"/>
          <w:szCs w:val="24"/>
        </w:rPr>
        <w:t>, представителя нанимателя</w:t>
      </w:r>
      <w:r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AD50AB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</w:t>
      </w:r>
      <w:r w:rsidR="00407F15" w:rsidRPr="00EB1262">
        <w:rPr>
          <w:sz w:val="24"/>
          <w:szCs w:val="24"/>
        </w:rPr>
        <w:t xml:space="preserve"> делами довести до сведения муниципальных служащих указанный Порядок.</w:t>
      </w: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3.Настоящее постановление вступает в силу со</w:t>
      </w:r>
      <w:r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  <w:proofErr w:type="gramStart"/>
      <w:r w:rsidRPr="00EB1262">
        <w:rPr>
          <w:sz w:val="24"/>
          <w:szCs w:val="24"/>
        </w:rPr>
        <w:t>Разместить постановление</w:t>
      </w:r>
      <w:proofErr w:type="gramEnd"/>
      <w:r w:rsidRPr="00EB1262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r w:rsidR="00AD50AB">
        <w:rPr>
          <w:rFonts w:ascii="Arial" w:hAnsi="Arial" w:cs="Arial"/>
          <w:sz w:val="24"/>
          <w:szCs w:val="24"/>
        </w:rPr>
        <w:t>Катайгинского</w:t>
      </w:r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  <w:t xml:space="preserve">  </w:t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И. С. Носонов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  <w:bookmarkStart w:id="0" w:name="sub_1"/>
      <w:bookmarkStart w:id="1" w:name="sub_3"/>
    </w:p>
    <w:p w:rsidR="00407F15" w:rsidRPr="00EB1262" w:rsidRDefault="00407F15" w:rsidP="00AD50AB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Приложение </w:t>
      </w:r>
    </w:p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EB1262">
        <w:rPr>
          <w:rFonts w:ascii="Arial" w:hAnsi="Arial" w:cs="Arial"/>
          <w:sz w:val="24"/>
          <w:szCs w:val="24"/>
        </w:rPr>
        <w:br/>
      </w:r>
      <w:r w:rsidR="00AD50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br/>
        <w:t xml:space="preserve">от </w:t>
      </w:r>
      <w:r w:rsidR="00FB6323">
        <w:rPr>
          <w:rFonts w:ascii="Arial" w:hAnsi="Arial" w:cs="Arial"/>
          <w:sz w:val="24"/>
          <w:szCs w:val="24"/>
        </w:rPr>
        <w:t>28.11.</w:t>
      </w:r>
      <w:r w:rsidR="00AD50AB">
        <w:rPr>
          <w:rFonts w:ascii="Arial" w:hAnsi="Arial" w:cs="Arial"/>
          <w:sz w:val="24"/>
          <w:szCs w:val="24"/>
        </w:rPr>
        <w:t xml:space="preserve"> 2017</w:t>
      </w:r>
      <w:r w:rsidRPr="00EB1262">
        <w:rPr>
          <w:rFonts w:ascii="Arial" w:hAnsi="Arial" w:cs="Arial"/>
          <w:sz w:val="24"/>
          <w:szCs w:val="24"/>
        </w:rPr>
        <w:t xml:space="preserve"> г. № </w:t>
      </w:r>
      <w:r w:rsidR="00FB6323">
        <w:rPr>
          <w:rFonts w:ascii="Arial" w:hAnsi="Arial" w:cs="Arial"/>
          <w:sz w:val="24"/>
          <w:szCs w:val="24"/>
        </w:rPr>
        <w:t>58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  <w:t xml:space="preserve">Порядок уведомления муниципальным служащим, замещающим должность муниципальной службы в Администрации </w:t>
      </w:r>
      <w:r w:rsidR="00AD50AB">
        <w:rPr>
          <w:rFonts w:ascii="Arial" w:hAnsi="Arial" w:cs="Arial"/>
          <w:b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1262">
        <w:rPr>
          <w:rFonts w:ascii="Arial" w:hAnsi="Arial" w:cs="Arial"/>
          <w:sz w:val="24"/>
          <w:szCs w:val="24"/>
        </w:rPr>
        <w:t xml:space="preserve">Порядок уведомления муниципальным служащим, замещающим должность муниципальной службы в Администрации </w:t>
      </w:r>
      <w:r w:rsidR="00AD50AB" w:rsidRPr="00AD50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уведомления муниципальным</w:t>
      </w:r>
      <w:proofErr w:type="gramEnd"/>
      <w:r w:rsidRPr="00EB1262">
        <w:rPr>
          <w:rFonts w:ascii="Arial" w:hAnsi="Arial" w:cs="Arial"/>
          <w:sz w:val="24"/>
          <w:szCs w:val="24"/>
        </w:rPr>
        <w:t xml:space="preserve"> служащим, замещающим должность муниципальной службы в Администрации </w:t>
      </w:r>
      <w:r w:rsidR="00AD50AB" w:rsidRPr="00AD50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служащий),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представителя нанимателя</w:t>
      </w:r>
      <w:r w:rsidR="00AD50AB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1262">
        <w:rPr>
          <w:rFonts w:ascii="Arial" w:hAnsi="Arial" w:cs="Arial"/>
          <w:sz w:val="24"/>
          <w:szCs w:val="24"/>
        </w:rPr>
        <w:t>Муниципальный служащий обязан в письменной форме уведомить представителя нанимателя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 xml:space="preserve">(работодателя) о возникшем конфликте интересов или о возможности его возникновения в тот же день, как только ему станет об этом известно. Форма </w:t>
      </w:r>
      <w:r w:rsidR="00C41C38">
        <w:rPr>
          <w:rFonts w:ascii="Arial" w:hAnsi="Arial" w:cs="Arial"/>
          <w:sz w:val="24"/>
          <w:szCs w:val="24"/>
        </w:rPr>
        <w:t>у</w:t>
      </w:r>
      <w:bookmarkStart w:id="2" w:name="_GoBack"/>
      <w:bookmarkEnd w:id="2"/>
      <w:r w:rsidRPr="00EB1262">
        <w:rPr>
          <w:rFonts w:ascii="Arial" w:hAnsi="Arial" w:cs="Arial"/>
          <w:sz w:val="24"/>
          <w:szCs w:val="24"/>
        </w:rPr>
        <w:t>ведомления о возникновении конфликта интересов (далее – уведомление)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приведена в приложении №1 к настоящему Порядку.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</w:t>
      </w:r>
      <w:r w:rsidRPr="00EB1262">
        <w:rPr>
          <w:rFonts w:ascii="Arial" w:hAnsi="Arial" w:cs="Arial"/>
        </w:rPr>
        <w:t xml:space="preserve"> </w:t>
      </w:r>
      <w:r w:rsidR="00AD50AB">
        <w:rPr>
          <w:rFonts w:ascii="Arial" w:hAnsi="Arial" w:cs="Arial"/>
        </w:rPr>
        <w:t>в</w:t>
      </w:r>
      <w:r w:rsidRPr="00EB1262">
        <w:rPr>
          <w:rFonts w:ascii="Arial" w:hAnsi="Arial" w:cs="Arial"/>
        </w:rPr>
        <w:t xml:space="preserve"> Администрации </w:t>
      </w:r>
      <w:r w:rsidR="00AD50AB" w:rsidRPr="00AD50AB">
        <w:rPr>
          <w:rFonts w:ascii="Arial" w:hAnsi="Arial" w:cs="Arial"/>
        </w:rPr>
        <w:t>Катайгинского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</w:t>
      </w:r>
      <w:r w:rsidR="00AD50AB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AD50AB">
        <w:rPr>
          <w:rFonts w:ascii="Arial" w:hAnsi="Arial" w:cs="Arial"/>
        </w:rPr>
        <w:t>управляющим</w:t>
      </w:r>
      <w:r w:rsidRPr="00EB1262">
        <w:rPr>
          <w:rFonts w:ascii="Arial" w:hAnsi="Arial" w:cs="Arial"/>
        </w:rPr>
        <w:t xml:space="preserve"> делами Администрации </w:t>
      </w:r>
      <w:r w:rsidR="00AD50AB" w:rsidRPr="00AD50AB">
        <w:rPr>
          <w:rFonts w:ascii="Arial" w:hAnsi="Arial" w:cs="Arial"/>
        </w:rPr>
        <w:t>Катайгинского сельского поселения</w:t>
      </w:r>
      <w:r w:rsidR="00AD50AB" w:rsidRPr="00EB1262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AD50AB">
        <w:rPr>
          <w:rFonts w:ascii="Arial" w:hAnsi="Arial" w:cs="Arial"/>
        </w:rPr>
        <w:t>управляющий</w:t>
      </w:r>
      <w:r w:rsidR="00AD50AB" w:rsidRPr="00EB1262">
        <w:rPr>
          <w:rFonts w:ascii="Arial" w:hAnsi="Arial" w:cs="Arial"/>
        </w:rPr>
        <w:t xml:space="preserve"> делами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r w:rsidR="00AD50AB">
        <w:rPr>
          <w:rFonts w:ascii="Arial" w:hAnsi="Arial" w:cs="Arial"/>
        </w:rPr>
        <w:t>Катайгинского сельского поселения</w:t>
      </w:r>
      <w:r w:rsidR="00AD50AB" w:rsidRPr="00EB1262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r w:rsidR="00AD50AB">
        <w:rPr>
          <w:rFonts w:ascii="Arial" w:hAnsi="Arial" w:cs="Arial"/>
        </w:rPr>
        <w:t>Катайгинского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AD50AB" w:rsidRPr="00AD50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AD50AB" w:rsidRPr="00AD50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Style w:val="a5"/>
        <w:tblW w:w="9356" w:type="dxa"/>
        <w:tblLayout w:type="fixed"/>
        <w:tblCellMar>
          <w:left w:w="11" w:type="dxa"/>
          <w:right w:w="11" w:type="dxa"/>
        </w:tblCellMar>
        <w:tblLook w:val="01E0"/>
      </w:tblPr>
      <w:tblGrid>
        <w:gridCol w:w="818"/>
        <w:gridCol w:w="1777"/>
        <w:gridCol w:w="3125"/>
        <w:gridCol w:w="1818"/>
        <w:gridCol w:w="1818"/>
      </w:tblGrid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1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12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262">
              <w:rPr>
                <w:rFonts w:ascii="Arial" w:hAnsi="Arial" w:cs="Arial"/>
                <w:sz w:val="24"/>
                <w:szCs w:val="24"/>
              </w:rPr>
              <w:t xml:space="preserve">органа Администрации </w:t>
            </w:r>
            <w:r w:rsidR="00AD50AB" w:rsidRPr="00AD50AB">
              <w:rPr>
                <w:rFonts w:ascii="Arial" w:hAnsi="Arial" w:cs="Arial"/>
                <w:sz w:val="24"/>
                <w:szCs w:val="24"/>
              </w:rPr>
              <w:t>Катайгинского сельского поселения</w:t>
            </w: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811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15"/>
    <w:rsid w:val="0025101A"/>
    <w:rsid w:val="00407F15"/>
    <w:rsid w:val="008A138D"/>
    <w:rsid w:val="00AD50AB"/>
    <w:rsid w:val="00B3346F"/>
    <w:rsid w:val="00BF4E3D"/>
    <w:rsid w:val="00C41C38"/>
    <w:rsid w:val="00C70BE7"/>
    <w:rsid w:val="00FB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9289-D16A-4AC1-B00F-DD62E18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2017-11-28T05:00:00Z</cp:lastPrinted>
  <dcterms:created xsi:type="dcterms:W3CDTF">2017-11-20T02:43:00Z</dcterms:created>
  <dcterms:modified xsi:type="dcterms:W3CDTF">2017-11-28T05:00:00Z</dcterms:modified>
</cp:coreProperties>
</file>